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A" w:rsidRDefault="008B090C" w:rsidP="008B09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встреча со специалистом Управления Пенсионного фонда РФ</w:t>
      </w:r>
    </w:p>
    <w:p w:rsidR="008B090C" w:rsidRDefault="008B090C" w:rsidP="008B09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90C" w:rsidRPr="004968B1" w:rsidRDefault="008B090C" w:rsidP="00180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tab/>
      </w:r>
      <w:r w:rsidR="00E30465" w:rsidRPr="00E30465">
        <w:rPr>
          <w:rFonts w:ascii="Times New Roman" w:hAnsi="Times New Roman" w:cs="Times New Roman"/>
          <w:sz w:val="24"/>
          <w:szCs w:val="24"/>
        </w:rPr>
        <w:t xml:space="preserve">Организация встреч со </w:t>
      </w:r>
      <w:r w:rsidR="00E30465" w:rsidRPr="004968B1">
        <w:rPr>
          <w:rFonts w:ascii="Times New Roman" w:hAnsi="Times New Roman" w:cs="Times New Roman"/>
          <w:sz w:val="24"/>
          <w:szCs w:val="24"/>
        </w:rPr>
        <w:t>специалистами предприятий и организаций города Нижний Тагил</w:t>
      </w:r>
      <w:r w:rsidR="00E30465">
        <w:rPr>
          <w:rFonts w:ascii="Times New Roman" w:hAnsi="Times New Roman" w:cs="Times New Roman"/>
          <w:sz w:val="24"/>
          <w:szCs w:val="24"/>
        </w:rPr>
        <w:t xml:space="preserve"> </w:t>
      </w:r>
      <w:r w:rsidR="00245789">
        <w:rPr>
          <w:rFonts w:ascii="Times New Roman" w:hAnsi="Times New Roman" w:cs="Times New Roman"/>
          <w:sz w:val="24"/>
          <w:szCs w:val="24"/>
        </w:rPr>
        <w:t xml:space="preserve"> </w:t>
      </w:r>
      <w:r w:rsidR="00E30465">
        <w:rPr>
          <w:rFonts w:ascii="Times New Roman" w:hAnsi="Times New Roman" w:cs="Times New Roman"/>
          <w:sz w:val="24"/>
          <w:szCs w:val="24"/>
        </w:rPr>
        <w:t xml:space="preserve">в </w:t>
      </w:r>
      <w:r w:rsidR="00E30465" w:rsidRPr="00E30465">
        <w:rPr>
          <w:rFonts w:ascii="Times New Roman" w:hAnsi="Times New Roman" w:cs="Times New Roman"/>
          <w:sz w:val="24"/>
          <w:szCs w:val="24"/>
        </w:rPr>
        <w:t xml:space="preserve"> </w:t>
      </w:r>
      <w:r w:rsidR="00245789">
        <w:rPr>
          <w:rFonts w:ascii="Times New Roman" w:hAnsi="Times New Roman" w:cs="Times New Roman"/>
          <w:sz w:val="24"/>
          <w:szCs w:val="24"/>
        </w:rPr>
        <w:t>объединении</w:t>
      </w:r>
      <w:r w:rsidR="00E30465" w:rsidRPr="004968B1">
        <w:rPr>
          <w:rFonts w:ascii="Times New Roman" w:hAnsi="Times New Roman" w:cs="Times New Roman"/>
          <w:sz w:val="24"/>
          <w:szCs w:val="24"/>
        </w:rPr>
        <w:t xml:space="preserve"> «Юный предприниматель» </w:t>
      </w:r>
      <w:r w:rsidR="00E30465">
        <w:rPr>
          <w:rFonts w:ascii="Times New Roman" w:hAnsi="Times New Roman" w:cs="Times New Roman"/>
          <w:sz w:val="24"/>
          <w:szCs w:val="24"/>
        </w:rPr>
        <w:t xml:space="preserve">стало уже традицией. Проходят они в  </w:t>
      </w:r>
      <w:r w:rsidRPr="004968B1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proofErr w:type="spellStart"/>
      <w:r w:rsidRPr="004968B1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4968B1">
        <w:rPr>
          <w:rFonts w:ascii="Times New Roman" w:hAnsi="Times New Roman" w:cs="Times New Roman"/>
          <w:sz w:val="24"/>
          <w:szCs w:val="24"/>
        </w:rPr>
        <w:t xml:space="preserve"> проекта «Маршрут успеха»</w:t>
      </w:r>
      <w:r w:rsidR="00E30465">
        <w:rPr>
          <w:rFonts w:ascii="Times New Roman" w:hAnsi="Times New Roman" w:cs="Times New Roman"/>
          <w:sz w:val="24"/>
          <w:szCs w:val="24"/>
        </w:rPr>
        <w:t>.</w:t>
      </w:r>
      <w:r w:rsidRPr="004968B1">
        <w:rPr>
          <w:rFonts w:ascii="Times New Roman" w:hAnsi="Times New Roman" w:cs="Times New Roman"/>
          <w:sz w:val="24"/>
          <w:szCs w:val="24"/>
        </w:rPr>
        <w:t xml:space="preserve"> </w:t>
      </w:r>
      <w:r w:rsidR="00245789">
        <w:rPr>
          <w:rFonts w:ascii="Times New Roman" w:hAnsi="Times New Roman" w:cs="Times New Roman"/>
          <w:sz w:val="24"/>
          <w:szCs w:val="24"/>
        </w:rPr>
        <w:t xml:space="preserve"> </w:t>
      </w:r>
      <w:r w:rsidR="00180DFA">
        <w:rPr>
          <w:rFonts w:ascii="Times New Roman" w:hAnsi="Times New Roman" w:cs="Times New Roman"/>
          <w:sz w:val="24"/>
          <w:szCs w:val="24"/>
        </w:rPr>
        <w:t>21 января 2019 года</w:t>
      </w:r>
      <w:r w:rsidR="008D7FB1" w:rsidRPr="004968B1">
        <w:rPr>
          <w:rFonts w:ascii="Times New Roman" w:hAnsi="Times New Roman" w:cs="Times New Roman"/>
          <w:sz w:val="24"/>
          <w:szCs w:val="24"/>
        </w:rPr>
        <w:t xml:space="preserve">  </w:t>
      </w:r>
      <w:r w:rsidR="00180DF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D24CD" w:rsidRPr="004968B1">
        <w:rPr>
          <w:rFonts w:ascii="Times New Roman" w:hAnsi="Times New Roman" w:cs="Times New Roman"/>
          <w:sz w:val="24"/>
          <w:szCs w:val="24"/>
        </w:rPr>
        <w:t xml:space="preserve">(ОУ №66, 10 </w:t>
      </w:r>
      <w:proofErr w:type="spellStart"/>
      <w:r w:rsidR="00CD24CD" w:rsidRPr="004968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24CD" w:rsidRPr="004968B1">
        <w:rPr>
          <w:rFonts w:ascii="Times New Roman" w:hAnsi="Times New Roman" w:cs="Times New Roman"/>
          <w:sz w:val="24"/>
          <w:szCs w:val="24"/>
        </w:rPr>
        <w:t xml:space="preserve">. – 21 чел.) </w:t>
      </w:r>
      <w:r w:rsidR="008D7FB1" w:rsidRPr="004968B1">
        <w:rPr>
          <w:rFonts w:ascii="Times New Roman" w:hAnsi="Times New Roman" w:cs="Times New Roman"/>
          <w:sz w:val="24"/>
          <w:szCs w:val="24"/>
        </w:rPr>
        <w:t xml:space="preserve"> встретились с ведущим</w:t>
      </w:r>
      <w:r w:rsidRPr="004968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D7FB1" w:rsidRPr="004968B1">
        <w:rPr>
          <w:rFonts w:ascii="Times New Roman" w:hAnsi="Times New Roman" w:cs="Times New Roman"/>
          <w:sz w:val="24"/>
          <w:szCs w:val="24"/>
        </w:rPr>
        <w:t>ом</w:t>
      </w:r>
      <w:r w:rsidRPr="004968B1">
        <w:rPr>
          <w:rFonts w:ascii="Times New Roman" w:hAnsi="Times New Roman" w:cs="Times New Roman"/>
          <w:sz w:val="24"/>
          <w:szCs w:val="24"/>
        </w:rPr>
        <w:t xml:space="preserve"> – эксперт</w:t>
      </w:r>
      <w:r w:rsidR="008D7FB1" w:rsidRPr="004968B1">
        <w:rPr>
          <w:rFonts w:ascii="Times New Roman" w:hAnsi="Times New Roman" w:cs="Times New Roman"/>
          <w:sz w:val="24"/>
          <w:szCs w:val="24"/>
        </w:rPr>
        <w:t>ом</w:t>
      </w:r>
      <w:r w:rsidRPr="004968B1">
        <w:rPr>
          <w:rFonts w:ascii="Times New Roman" w:hAnsi="Times New Roman" w:cs="Times New Roman"/>
          <w:sz w:val="24"/>
          <w:szCs w:val="24"/>
        </w:rPr>
        <w:t xml:space="preserve"> Управления Пенсионного фонда России  по городу Нижн</w:t>
      </w:r>
      <w:r w:rsidR="008D7FB1" w:rsidRPr="004968B1">
        <w:rPr>
          <w:rFonts w:ascii="Times New Roman" w:hAnsi="Times New Roman" w:cs="Times New Roman"/>
          <w:sz w:val="24"/>
          <w:szCs w:val="24"/>
        </w:rPr>
        <w:t xml:space="preserve">ий Тагил </w:t>
      </w:r>
      <w:r w:rsidR="00CD24CD" w:rsidRPr="004968B1">
        <w:rPr>
          <w:rFonts w:ascii="Times New Roman" w:hAnsi="Times New Roman" w:cs="Times New Roman"/>
          <w:sz w:val="24"/>
          <w:szCs w:val="24"/>
        </w:rPr>
        <w:t xml:space="preserve">и Пригородному району </w:t>
      </w:r>
      <w:r w:rsidR="00245789">
        <w:rPr>
          <w:rFonts w:ascii="Times New Roman" w:hAnsi="Times New Roman" w:cs="Times New Roman"/>
          <w:sz w:val="24"/>
          <w:szCs w:val="24"/>
        </w:rPr>
        <w:t xml:space="preserve">Е.С. </w:t>
      </w:r>
      <w:r w:rsidR="00CD24CD" w:rsidRPr="004968B1">
        <w:rPr>
          <w:rFonts w:ascii="Times New Roman" w:hAnsi="Times New Roman" w:cs="Times New Roman"/>
          <w:sz w:val="24"/>
          <w:szCs w:val="24"/>
        </w:rPr>
        <w:t>Сальников</w:t>
      </w:r>
      <w:r w:rsidR="00245789">
        <w:rPr>
          <w:rFonts w:ascii="Times New Roman" w:hAnsi="Times New Roman" w:cs="Times New Roman"/>
          <w:sz w:val="24"/>
          <w:szCs w:val="24"/>
        </w:rPr>
        <w:t>ой.</w:t>
      </w:r>
      <w:r w:rsidR="008D7FB1" w:rsidRPr="004968B1">
        <w:rPr>
          <w:rFonts w:ascii="Times New Roman" w:hAnsi="Times New Roman" w:cs="Times New Roman"/>
          <w:sz w:val="24"/>
          <w:szCs w:val="24"/>
        </w:rPr>
        <w:t xml:space="preserve">  </w:t>
      </w:r>
      <w:r w:rsidRPr="004968B1">
        <w:rPr>
          <w:rFonts w:ascii="Times New Roman" w:hAnsi="Times New Roman" w:cs="Times New Roman"/>
          <w:sz w:val="24"/>
          <w:szCs w:val="24"/>
        </w:rPr>
        <w:t>Цель в</w:t>
      </w:r>
      <w:r w:rsidR="00CD24CD" w:rsidRPr="004968B1">
        <w:rPr>
          <w:rFonts w:ascii="Times New Roman" w:hAnsi="Times New Roman" w:cs="Times New Roman"/>
          <w:sz w:val="24"/>
          <w:szCs w:val="24"/>
        </w:rPr>
        <w:t>стречи - формирование у молодых людей</w:t>
      </w:r>
      <w:r w:rsidRPr="004968B1">
        <w:rPr>
          <w:rFonts w:ascii="Times New Roman" w:hAnsi="Times New Roman" w:cs="Times New Roman"/>
          <w:sz w:val="24"/>
          <w:szCs w:val="24"/>
        </w:rPr>
        <w:t xml:space="preserve"> пенсионной культуры, повышение пенсионной и социальной грамотности, знакомство с особенностями работы специалистов Пенсионного фонда.</w:t>
      </w:r>
    </w:p>
    <w:p w:rsidR="000E6F6B" w:rsidRPr="004968B1" w:rsidRDefault="008B090C" w:rsidP="00180D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8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68B1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4968B1">
        <w:rPr>
          <w:rFonts w:ascii="Times New Roman" w:hAnsi="Times New Roman" w:cs="Times New Roman"/>
          <w:sz w:val="24"/>
          <w:szCs w:val="24"/>
        </w:rPr>
        <w:t xml:space="preserve"> Сергеевна </w:t>
      </w:r>
      <w:r w:rsidR="001A528F" w:rsidRPr="004968B1">
        <w:rPr>
          <w:rFonts w:ascii="Times New Roman" w:hAnsi="Times New Roman" w:cs="Times New Roman"/>
          <w:sz w:val="24"/>
          <w:szCs w:val="24"/>
        </w:rPr>
        <w:t>рассказала</w:t>
      </w:r>
      <w:r w:rsidR="00B93C2A" w:rsidRPr="004968B1">
        <w:rPr>
          <w:rFonts w:ascii="Times New Roman" w:hAnsi="Times New Roman" w:cs="Times New Roman"/>
          <w:sz w:val="24"/>
          <w:szCs w:val="24"/>
        </w:rPr>
        <w:t xml:space="preserve"> старшеклассникам </w:t>
      </w:r>
      <w:r w:rsidR="001A528F" w:rsidRPr="004968B1">
        <w:rPr>
          <w:rFonts w:ascii="Times New Roman" w:hAnsi="Times New Roman" w:cs="Times New Roman"/>
          <w:sz w:val="24"/>
          <w:szCs w:val="24"/>
        </w:rPr>
        <w:t xml:space="preserve">об основах пенсионной системы, о правилах создания трудовой биографии, дающей право на государственное пенсионное обеспечение с её первого дня, о факторах, влияющих на размер будущей пенсии. Ребята  узнали о преимуществах получения официальной заработной платы, необходимости иметь  СНИЛС и  его получении. </w:t>
      </w:r>
      <w:r w:rsidR="000E6F6B" w:rsidRPr="004968B1">
        <w:rPr>
          <w:rFonts w:ascii="Times New Roman" w:hAnsi="Times New Roman" w:cs="Times New Roman"/>
          <w:sz w:val="24"/>
          <w:szCs w:val="24"/>
        </w:rPr>
        <w:t>Особое внимание   было  уделено  электронным сервисам Пенсионного фонда, возможностям получения услуг ПФР в электронном виде.</w:t>
      </w:r>
    </w:p>
    <w:p w:rsidR="00F155CF" w:rsidRDefault="00F12562" w:rsidP="00180D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68B1">
        <w:rPr>
          <w:rFonts w:ascii="Times New Roman" w:hAnsi="Times New Roman" w:cs="Times New Roman"/>
          <w:sz w:val="24"/>
          <w:szCs w:val="24"/>
        </w:rPr>
        <w:tab/>
        <w:t>В конце встречи учащимся представили новое учебное пособие «Всё о будущей пенсии: для учёбы и жизни», которое они получили в подарок наряду  с информационными буклетами. Учебник содержит ответы на важные вопросы, касающейся пенсионной системы. В него включены наглядные примеры различных факторов и жизненных ситуаций, влияющих на размер пенсии, что особенно актуально для нынешних школьников, поскольку именно им предстоит формировать свою пенсию по новым правилам.</w:t>
      </w:r>
      <w:r w:rsidR="00F155CF" w:rsidRPr="00F15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155CF" w:rsidRPr="0007004D" w:rsidRDefault="00F155CF" w:rsidP="00180DFA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Выражаем благодарность начальнику </w:t>
      </w:r>
      <w:r w:rsidRPr="004968B1">
        <w:rPr>
          <w:rFonts w:ascii="Times New Roman" w:hAnsi="Times New Roman" w:cs="Times New Roman"/>
          <w:sz w:val="24"/>
          <w:szCs w:val="24"/>
        </w:rPr>
        <w:t>Управления Пенсионного фонда России  по городу Нижний Тагил и Пригородному району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Е.М. Емельяновой и  лично</w:t>
      </w:r>
      <w:r w:rsidRPr="00B200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</w:t>
      </w:r>
      <w:r w:rsidRPr="004968B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B1">
        <w:rPr>
          <w:rFonts w:ascii="Times New Roman" w:hAnsi="Times New Roman" w:cs="Times New Roman"/>
          <w:sz w:val="24"/>
          <w:szCs w:val="24"/>
        </w:rPr>
        <w:t xml:space="preserve"> – эксперт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96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Е.С.</w:t>
      </w:r>
      <w:r w:rsidRPr="004968B1">
        <w:rPr>
          <w:rFonts w:ascii="Times New Roman" w:hAnsi="Times New Roman" w:cs="Times New Roman"/>
          <w:sz w:val="24"/>
          <w:szCs w:val="24"/>
        </w:rPr>
        <w:t>Сальниковой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8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Надеемся на дальнейшее сотрудничество!</w:t>
      </w:r>
    </w:p>
    <w:p w:rsidR="00F12562" w:rsidRPr="004968B1" w:rsidRDefault="00F12562" w:rsidP="00496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28F" w:rsidRDefault="00E97DC7" w:rsidP="00355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7104" cy="1640328"/>
            <wp:effectExtent l="19050" t="0" r="3646" b="0"/>
            <wp:docPr id="1" name="Рисунок 1" descr="C:\Users\User\Desktop\20200121_13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21_130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76" cy="164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9364" cy="1649523"/>
            <wp:effectExtent l="19050" t="0" r="0" b="0"/>
            <wp:docPr id="2" name="Рисунок 2" descr="C:\Users\User\Desktop\20200121_13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0121_133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0" cy="16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8F" w:rsidRDefault="001A528F" w:rsidP="001A528F">
      <w:pPr>
        <w:rPr>
          <w:rFonts w:ascii="Times New Roman" w:hAnsi="Times New Roman" w:cs="Times New Roman"/>
          <w:sz w:val="24"/>
          <w:szCs w:val="24"/>
        </w:rPr>
      </w:pPr>
    </w:p>
    <w:p w:rsidR="00B93C2A" w:rsidRDefault="00B93C2A" w:rsidP="008B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C2A" w:rsidRDefault="00B93C2A" w:rsidP="008B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C2A" w:rsidRDefault="00B93C2A" w:rsidP="008B0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C2A" w:rsidRDefault="00B93C2A" w:rsidP="008B09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3C2A" w:rsidSect="007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90C"/>
    <w:rsid w:val="000B6CEF"/>
    <w:rsid w:val="000E6F6B"/>
    <w:rsid w:val="00180DFA"/>
    <w:rsid w:val="001A528F"/>
    <w:rsid w:val="00245789"/>
    <w:rsid w:val="002A63FD"/>
    <w:rsid w:val="002B79EA"/>
    <w:rsid w:val="0035513F"/>
    <w:rsid w:val="004968B1"/>
    <w:rsid w:val="005A1FA9"/>
    <w:rsid w:val="006050D8"/>
    <w:rsid w:val="006F498A"/>
    <w:rsid w:val="007746F2"/>
    <w:rsid w:val="008B090C"/>
    <w:rsid w:val="008D1EF5"/>
    <w:rsid w:val="008D7FB1"/>
    <w:rsid w:val="00B93C2A"/>
    <w:rsid w:val="00BC10E5"/>
    <w:rsid w:val="00CD24CD"/>
    <w:rsid w:val="00D86AF3"/>
    <w:rsid w:val="00E30465"/>
    <w:rsid w:val="00E97DC7"/>
    <w:rsid w:val="00F12562"/>
    <w:rsid w:val="00F1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9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8879-AFD8-48E4-AC84-03C3B41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dcterms:created xsi:type="dcterms:W3CDTF">2020-01-20T18:03:00Z</dcterms:created>
  <dcterms:modified xsi:type="dcterms:W3CDTF">2020-01-23T04:39:00Z</dcterms:modified>
</cp:coreProperties>
</file>